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02" w:rsidRPr="006D3B02" w:rsidRDefault="006D3B02" w:rsidP="006D3B0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3B02">
        <w:rPr>
          <w:rFonts w:ascii="Times New Roman" w:hAnsi="Times New Roman" w:cs="Times New Roman"/>
          <w:sz w:val="20"/>
          <w:szCs w:val="20"/>
        </w:rPr>
        <w:object w:dxaOrig="1425" w:dyaOrig="1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2pt;margin-top:-41.05pt;width:1in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656399871" r:id="rId6"/>
        </w:object>
      </w:r>
    </w:p>
    <w:p w:rsidR="006D3B02" w:rsidRPr="006D3B02" w:rsidRDefault="006D3B02" w:rsidP="006D3B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B02">
        <w:rPr>
          <w:rFonts w:ascii="Times New Roman" w:hAnsi="Times New Roman" w:cs="Times New Roman"/>
          <w:b/>
          <w:sz w:val="36"/>
          <w:szCs w:val="36"/>
        </w:rPr>
        <w:t xml:space="preserve">Г Л А В А   </w:t>
      </w:r>
      <w:proofErr w:type="spellStart"/>
      <w:r w:rsidRPr="006D3B02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6D3B02"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 w:rsidRPr="006D3B02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6D3B02" w:rsidRPr="006D3B02" w:rsidRDefault="006D3B02" w:rsidP="006D3B0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B02">
        <w:rPr>
          <w:rFonts w:ascii="Times New Roman" w:hAnsi="Times New Roman" w:cs="Times New Roman"/>
          <w:b/>
          <w:sz w:val="36"/>
          <w:szCs w:val="36"/>
        </w:rPr>
        <w:t>М У Н И Ц И П А Л Ь Н О Г О     Р А Й О Н А</w:t>
      </w:r>
    </w:p>
    <w:p w:rsidR="006D3B02" w:rsidRPr="006D3B02" w:rsidRDefault="006D3B02" w:rsidP="006D3B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B02">
        <w:rPr>
          <w:rFonts w:ascii="Times New Roman" w:hAnsi="Times New Roman" w:cs="Times New Roman"/>
          <w:b/>
          <w:sz w:val="36"/>
          <w:szCs w:val="36"/>
        </w:rPr>
        <w:t>«ЛЕВАШИНСКИЙ РАЙОН» РЕСПУБЛИКИ ДАГЕСТАН</w:t>
      </w:r>
    </w:p>
    <w:p w:rsidR="006D3B02" w:rsidRPr="006D3B02" w:rsidRDefault="006D3B02" w:rsidP="006D3B0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D3B02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6D3B02" w:rsidRPr="006D3B02" w:rsidRDefault="006D3B02" w:rsidP="006D3B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D3B02">
        <w:rPr>
          <w:rFonts w:ascii="Times New Roman" w:hAnsi="Times New Roman" w:cs="Times New Roman"/>
          <w:b/>
          <w:sz w:val="36"/>
          <w:szCs w:val="36"/>
        </w:rPr>
        <w:t>П  О</w:t>
      </w:r>
      <w:proofErr w:type="gramEnd"/>
      <w:r w:rsidRPr="006D3B02">
        <w:rPr>
          <w:rFonts w:ascii="Times New Roman" w:hAnsi="Times New Roman" w:cs="Times New Roman"/>
          <w:b/>
          <w:sz w:val="36"/>
          <w:szCs w:val="36"/>
        </w:rPr>
        <w:t xml:space="preserve">  С  Т  А  Н  О  В  Л  Е  Н  И  Е</w:t>
      </w:r>
      <w:r w:rsidRPr="006D3B02">
        <w:rPr>
          <w:rFonts w:ascii="Times New Roman" w:hAnsi="Times New Roman" w:cs="Times New Roman"/>
          <w:sz w:val="36"/>
          <w:szCs w:val="36"/>
        </w:rPr>
        <w:t xml:space="preserve">  </w:t>
      </w:r>
      <w:r w:rsidRPr="006D3B02">
        <w:rPr>
          <w:rFonts w:ascii="Times New Roman" w:hAnsi="Times New Roman" w:cs="Times New Roman"/>
          <w:b/>
          <w:sz w:val="36"/>
          <w:szCs w:val="36"/>
        </w:rPr>
        <w:t xml:space="preserve">№ </w:t>
      </w:r>
      <w:r>
        <w:rPr>
          <w:rFonts w:ascii="Times New Roman" w:hAnsi="Times New Roman" w:cs="Times New Roman"/>
          <w:b/>
          <w:sz w:val="36"/>
          <w:szCs w:val="36"/>
        </w:rPr>
        <w:t>124</w:t>
      </w:r>
    </w:p>
    <w:p w:rsidR="006D3B02" w:rsidRPr="006D3B02" w:rsidRDefault="006D3B02" w:rsidP="006D3B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3B02" w:rsidRPr="006D3B02" w:rsidRDefault="006D3B02" w:rsidP="006D3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0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14 июля</w:t>
      </w:r>
      <w:r w:rsidRPr="006D3B02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6D3B02" w:rsidRPr="006D3B02" w:rsidRDefault="006D3B02" w:rsidP="006D3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3B02">
        <w:rPr>
          <w:rFonts w:ascii="Times New Roman" w:hAnsi="Times New Roman" w:cs="Times New Roman"/>
          <w:b/>
          <w:sz w:val="28"/>
          <w:szCs w:val="28"/>
        </w:rPr>
        <w:t>с.Леваши</w:t>
      </w:r>
      <w:proofErr w:type="spellEnd"/>
    </w:p>
    <w:p w:rsidR="00E40FD7" w:rsidRDefault="00E40FD7" w:rsidP="00E40FD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70696" w:rsidRDefault="00E40FD7" w:rsidP="006D3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A6285">
        <w:rPr>
          <w:rFonts w:ascii="Times New Roman" w:hAnsi="Times New Roman" w:cs="Times New Roman"/>
          <w:b/>
          <w:sz w:val="28"/>
          <w:szCs w:val="20"/>
        </w:rPr>
        <w:t>Об утверждении то</w:t>
      </w:r>
      <w:r>
        <w:rPr>
          <w:rFonts w:ascii="Times New Roman" w:hAnsi="Times New Roman" w:cs="Times New Roman"/>
          <w:b/>
          <w:sz w:val="28"/>
          <w:szCs w:val="20"/>
        </w:rPr>
        <w:t>пливно-энергетического</w:t>
      </w:r>
      <w:r w:rsidRPr="00FA6285">
        <w:rPr>
          <w:rFonts w:ascii="Times New Roman" w:hAnsi="Times New Roman" w:cs="Times New Roman"/>
          <w:b/>
          <w:sz w:val="28"/>
          <w:szCs w:val="20"/>
        </w:rPr>
        <w:t xml:space="preserve"> баланс</w:t>
      </w:r>
      <w:r>
        <w:rPr>
          <w:rFonts w:ascii="Times New Roman" w:hAnsi="Times New Roman" w:cs="Times New Roman"/>
          <w:b/>
          <w:sz w:val="28"/>
          <w:szCs w:val="20"/>
        </w:rPr>
        <w:t>а</w:t>
      </w:r>
      <w:r w:rsidR="0089464E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E40FD7" w:rsidRDefault="0089464E" w:rsidP="006D3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МР «Левашинский район» за 2019</w:t>
      </w:r>
      <w:r w:rsidR="00F70696">
        <w:rPr>
          <w:rFonts w:ascii="Times New Roman" w:hAnsi="Times New Roman" w:cs="Times New Roman"/>
          <w:b/>
          <w:sz w:val="28"/>
          <w:szCs w:val="20"/>
        </w:rPr>
        <w:t xml:space="preserve"> год</w:t>
      </w:r>
      <w:r>
        <w:rPr>
          <w:rFonts w:ascii="Times New Roman" w:hAnsi="Times New Roman" w:cs="Times New Roman"/>
          <w:b/>
          <w:sz w:val="28"/>
          <w:szCs w:val="20"/>
        </w:rPr>
        <w:t xml:space="preserve"> и плановый период до 2021</w:t>
      </w:r>
      <w:r w:rsidR="002A62A8">
        <w:rPr>
          <w:rFonts w:ascii="Times New Roman" w:hAnsi="Times New Roman" w:cs="Times New Roman"/>
          <w:b/>
          <w:sz w:val="28"/>
          <w:szCs w:val="20"/>
        </w:rPr>
        <w:t xml:space="preserve"> года</w:t>
      </w:r>
    </w:p>
    <w:p w:rsidR="002A62A8" w:rsidRDefault="002A62A8" w:rsidP="006D3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40FD7" w:rsidRDefault="00E40FD7" w:rsidP="006D3B0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A62A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 соответствии с пунктом 10 части 2 статьи 4 Феде</w:t>
      </w:r>
      <w:r w:rsidR="00F70696">
        <w:rPr>
          <w:rFonts w:ascii="Times New Roman" w:hAnsi="Times New Roman" w:cs="Times New Roman"/>
          <w:sz w:val="28"/>
        </w:rPr>
        <w:t>рального закона от 27 июля 2010г. №</w:t>
      </w:r>
      <w:r>
        <w:rPr>
          <w:rFonts w:ascii="Times New Roman" w:hAnsi="Times New Roman" w:cs="Times New Roman"/>
          <w:sz w:val="28"/>
        </w:rPr>
        <w:t>190-ФЗ «О теплоснабжении», во исполнение Приказа Министерства энергетики Российской Федерации от 14 декабря 2011</w:t>
      </w:r>
      <w:r w:rsidR="00F70696">
        <w:rPr>
          <w:rFonts w:ascii="Times New Roman" w:hAnsi="Times New Roman" w:cs="Times New Roman"/>
          <w:sz w:val="28"/>
        </w:rPr>
        <w:t>г. №</w:t>
      </w:r>
      <w:r>
        <w:rPr>
          <w:rFonts w:ascii="Times New Roman" w:hAnsi="Times New Roman" w:cs="Times New Roman"/>
          <w:sz w:val="28"/>
        </w:rPr>
        <w:t xml:space="preserve">600 </w:t>
      </w:r>
      <w:r w:rsidR="00F70696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«Об утверждении порядка составления топливно-энергетических балансов субъектов Российской Федерации, муниципальных образований» и в целях контроля за рациональным и эффективным использованием топливно-энергетических ресурсов и руководствуясь статьями 2</w:t>
      </w:r>
      <w:r w:rsidR="002A62A8">
        <w:rPr>
          <w:rFonts w:ascii="Times New Roman" w:hAnsi="Times New Roman" w:cs="Times New Roman"/>
          <w:sz w:val="28"/>
        </w:rPr>
        <w:t xml:space="preserve">8 Устава МР «Левашинский район»   </w:t>
      </w:r>
      <w:r w:rsidR="002A62A8" w:rsidRPr="002A62A8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E40FD7" w:rsidRDefault="00E40FD7" w:rsidP="006D3B0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E40FD7" w:rsidRDefault="00E40FD7" w:rsidP="002A62A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топливно-энергетический балан</w:t>
      </w:r>
      <w:r w:rsidR="0089464E">
        <w:rPr>
          <w:rFonts w:ascii="Times New Roman" w:hAnsi="Times New Roman" w:cs="Times New Roman"/>
          <w:sz w:val="28"/>
        </w:rPr>
        <w:t>с МР «Левашинский район» за 2019</w:t>
      </w:r>
      <w:r>
        <w:rPr>
          <w:rFonts w:ascii="Times New Roman" w:hAnsi="Times New Roman" w:cs="Times New Roman"/>
          <w:sz w:val="28"/>
        </w:rPr>
        <w:t xml:space="preserve"> </w:t>
      </w:r>
      <w:r w:rsidR="0089464E">
        <w:rPr>
          <w:rFonts w:ascii="Times New Roman" w:hAnsi="Times New Roman" w:cs="Times New Roman"/>
          <w:sz w:val="28"/>
        </w:rPr>
        <w:t>год и на плановый период до 2021</w:t>
      </w:r>
      <w:r>
        <w:rPr>
          <w:rFonts w:ascii="Times New Roman" w:hAnsi="Times New Roman" w:cs="Times New Roman"/>
          <w:sz w:val="28"/>
        </w:rPr>
        <w:t xml:space="preserve"> года (Приложение № 1, Приложение № 2, Приложение № 3).</w:t>
      </w:r>
    </w:p>
    <w:p w:rsidR="00E40FD7" w:rsidRDefault="00E40FD7" w:rsidP="002A62A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Опубликовать настоящее </w:t>
      </w:r>
      <w:r w:rsidR="002A62A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остановление в районной газете «По новому </w:t>
      </w:r>
      <w:r w:rsidR="00F70696">
        <w:rPr>
          <w:rFonts w:ascii="Times New Roman" w:hAnsi="Times New Roman" w:cs="Times New Roman"/>
          <w:sz w:val="28"/>
        </w:rPr>
        <w:t>пути» и</w:t>
      </w:r>
      <w:r>
        <w:rPr>
          <w:rFonts w:ascii="Times New Roman" w:hAnsi="Times New Roman" w:cs="Times New Roman"/>
          <w:sz w:val="28"/>
        </w:rPr>
        <w:t xml:space="preserve"> разместить на официальном сайте Администрации МР «Левашинский район»</w:t>
      </w:r>
      <w:r w:rsidR="002A62A8">
        <w:rPr>
          <w:rFonts w:ascii="Times New Roman" w:hAnsi="Times New Roman" w:cs="Times New Roman"/>
          <w:sz w:val="28"/>
        </w:rPr>
        <w:t>.</w:t>
      </w:r>
    </w:p>
    <w:p w:rsidR="00E40FD7" w:rsidRPr="00381DB0" w:rsidRDefault="00E40FD7" w:rsidP="002A62A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</w:t>
      </w:r>
      <w:r w:rsidR="002A62A8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исполнени</w:t>
      </w:r>
      <w:r w:rsidR="002A62A8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настоящего постановления возложить на заместителя главы </w:t>
      </w:r>
      <w:r w:rsidR="002A62A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дминистрации МР «Л</w:t>
      </w:r>
      <w:r w:rsidR="002A62A8">
        <w:rPr>
          <w:rFonts w:ascii="Times New Roman" w:hAnsi="Times New Roman" w:cs="Times New Roman"/>
          <w:sz w:val="28"/>
        </w:rPr>
        <w:t>евашинский район» Ибрагимова Г.</w:t>
      </w:r>
      <w:r>
        <w:rPr>
          <w:rFonts w:ascii="Times New Roman" w:hAnsi="Times New Roman" w:cs="Times New Roman"/>
          <w:sz w:val="28"/>
        </w:rPr>
        <w:t xml:space="preserve">И. </w:t>
      </w:r>
    </w:p>
    <w:p w:rsidR="005C4FB8" w:rsidRDefault="005C4FB8" w:rsidP="002A62A8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FB8" w:rsidRDefault="005C4FB8" w:rsidP="006D3B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FD7" w:rsidRDefault="00E40FD7" w:rsidP="006D3B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FB8" w:rsidRPr="005C4FB8" w:rsidRDefault="005C4FB8" w:rsidP="006D3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 w:rsidRPr="005C4FB8">
        <w:rPr>
          <w:rFonts w:ascii="Times New Roman" w:eastAsia="Times New Roman" w:hAnsi="Times New Roman" w:cs="Times New Roman"/>
          <w:b/>
          <w:sz w:val="28"/>
          <w:szCs w:val="20"/>
        </w:rPr>
        <w:t>И.</w:t>
      </w:r>
      <w:r w:rsidR="002A62A8">
        <w:rPr>
          <w:rFonts w:ascii="Times New Roman" w:eastAsia="Times New Roman" w:hAnsi="Times New Roman" w:cs="Times New Roman"/>
          <w:b/>
          <w:sz w:val="28"/>
          <w:szCs w:val="20"/>
        </w:rPr>
        <w:t>о</w:t>
      </w:r>
      <w:proofErr w:type="spellEnd"/>
      <w:r w:rsidRPr="005C4FB8">
        <w:rPr>
          <w:rFonts w:ascii="Times New Roman" w:eastAsia="Times New Roman" w:hAnsi="Times New Roman" w:cs="Times New Roman"/>
          <w:b/>
          <w:sz w:val="28"/>
          <w:szCs w:val="20"/>
        </w:rPr>
        <w:t xml:space="preserve">. </w:t>
      </w:r>
      <w:r w:rsidR="002A62A8">
        <w:rPr>
          <w:rFonts w:ascii="Times New Roman" w:eastAsia="Times New Roman" w:hAnsi="Times New Roman" w:cs="Times New Roman"/>
          <w:b/>
          <w:sz w:val="28"/>
          <w:szCs w:val="20"/>
        </w:rPr>
        <w:t>г</w:t>
      </w:r>
      <w:r w:rsidRPr="005C4FB8">
        <w:rPr>
          <w:rFonts w:ascii="Times New Roman" w:eastAsia="Times New Roman" w:hAnsi="Times New Roman" w:cs="Times New Roman"/>
          <w:b/>
          <w:sz w:val="28"/>
          <w:szCs w:val="20"/>
        </w:rPr>
        <w:t>лав</w:t>
      </w:r>
      <w:r w:rsidR="002A62A8">
        <w:rPr>
          <w:rFonts w:ascii="Times New Roman" w:eastAsia="Times New Roman" w:hAnsi="Times New Roman" w:cs="Times New Roman"/>
          <w:b/>
          <w:sz w:val="28"/>
          <w:szCs w:val="20"/>
        </w:rPr>
        <w:t>ы</w:t>
      </w:r>
      <w:r w:rsidRPr="005C4FB8">
        <w:rPr>
          <w:rFonts w:ascii="Times New Roman" w:eastAsia="Times New Roman" w:hAnsi="Times New Roman" w:cs="Times New Roman"/>
          <w:b/>
          <w:sz w:val="28"/>
          <w:szCs w:val="20"/>
        </w:rPr>
        <w:t xml:space="preserve"> Администрации                                         </w:t>
      </w:r>
    </w:p>
    <w:p w:rsidR="005C4FB8" w:rsidRPr="005C4FB8" w:rsidRDefault="002A62A8" w:rsidP="006D3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</w:t>
      </w:r>
      <w:r w:rsidR="005C4FB8" w:rsidRPr="005C4FB8">
        <w:rPr>
          <w:rFonts w:ascii="Times New Roman" w:eastAsia="Times New Roman" w:hAnsi="Times New Roman" w:cs="Times New Roman"/>
          <w:b/>
          <w:sz w:val="28"/>
          <w:szCs w:val="20"/>
        </w:rPr>
        <w:t xml:space="preserve">муниципального района                                                             </w:t>
      </w:r>
      <w:r w:rsidR="006D3B02">
        <w:rPr>
          <w:rFonts w:ascii="Times New Roman" w:eastAsia="Times New Roman" w:hAnsi="Times New Roman" w:cs="Times New Roman"/>
          <w:b/>
          <w:sz w:val="28"/>
          <w:szCs w:val="20"/>
        </w:rPr>
        <w:t xml:space="preserve">     </w:t>
      </w:r>
      <w:proofErr w:type="spellStart"/>
      <w:r w:rsidR="005C4FB8" w:rsidRPr="005C4FB8">
        <w:rPr>
          <w:rFonts w:ascii="Times New Roman" w:eastAsia="Times New Roman" w:hAnsi="Times New Roman" w:cs="Times New Roman"/>
          <w:b/>
          <w:sz w:val="28"/>
          <w:szCs w:val="20"/>
        </w:rPr>
        <w:t>Дибиров</w:t>
      </w:r>
      <w:proofErr w:type="spellEnd"/>
      <w:r w:rsidR="006D3B02" w:rsidRPr="006D3B02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6D3B02" w:rsidRPr="005C4FB8">
        <w:rPr>
          <w:rFonts w:ascii="Times New Roman" w:eastAsia="Times New Roman" w:hAnsi="Times New Roman" w:cs="Times New Roman"/>
          <w:b/>
          <w:sz w:val="28"/>
          <w:szCs w:val="20"/>
        </w:rPr>
        <w:t>А.З.</w:t>
      </w:r>
    </w:p>
    <w:p w:rsidR="000A3A65" w:rsidRDefault="000A3A65" w:rsidP="006D3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0A3A65" w:rsidSect="000A3A65">
          <w:pgSz w:w="11906" w:h="16838"/>
          <w:pgMar w:top="1276" w:right="567" w:bottom="1134" w:left="992" w:header="709" w:footer="709" w:gutter="0"/>
          <w:cols w:space="708"/>
          <w:docGrid w:linePitch="360"/>
        </w:sectPr>
      </w:pPr>
    </w:p>
    <w:p w:rsidR="005C4FB8" w:rsidRDefault="005C4FB8" w:rsidP="006D3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A62A8" w:rsidRDefault="002A62A8" w:rsidP="006D3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A3A65" w:rsidRDefault="000A3A65" w:rsidP="006D3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A3A65" w:rsidRPr="005C4FB8" w:rsidRDefault="000A3A65" w:rsidP="006D3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85002" w:rsidRDefault="00085002" w:rsidP="006D3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002" w:rsidRDefault="00085002" w:rsidP="0008500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91070">
        <w:rPr>
          <w:rFonts w:ascii="Times New Roman" w:hAnsi="Times New Roman" w:cs="Times New Roman"/>
          <w:b/>
          <w:sz w:val="24"/>
        </w:rPr>
        <w:t>Состояние отрасли жилищно-к</w:t>
      </w:r>
      <w:r>
        <w:rPr>
          <w:rFonts w:ascii="Times New Roman" w:hAnsi="Times New Roman" w:cs="Times New Roman"/>
          <w:b/>
          <w:sz w:val="24"/>
        </w:rPr>
        <w:t>оммунального хозяйства МР «Левашинский район»</w:t>
      </w:r>
      <w:r w:rsidRPr="00591070">
        <w:rPr>
          <w:rFonts w:ascii="Times New Roman" w:hAnsi="Times New Roman" w:cs="Times New Roman"/>
          <w:b/>
          <w:sz w:val="24"/>
        </w:rPr>
        <w:t xml:space="preserve">  </w:t>
      </w:r>
    </w:p>
    <w:p w:rsidR="00085002" w:rsidRPr="00591070" w:rsidRDefault="00085002" w:rsidP="0008500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85002" w:rsidRPr="00591070" w:rsidRDefault="00085002" w:rsidP="0008500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9107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591070">
        <w:rPr>
          <w:rFonts w:ascii="Times New Roman" w:hAnsi="Times New Roman" w:cs="Times New Roman"/>
          <w:b/>
          <w:sz w:val="24"/>
        </w:rPr>
        <w:t>млн.руб</w:t>
      </w:r>
      <w:proofErr w:type="spellEnd"/>
      <w:r w:rsidRPr="00591070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2126"/>
        <w:gridCol w:w="1984"/>
        <w:gridCol w:w="1985"/>
        <w:gridCol w:w="1984"/>
      </w:tblGrid>
      <w:tr w:rsidR="00085002" w:rsidTr="00085002">
        <w:trPr>
          <w:trHeight w:val="252"/>
        </w:trPr>
        <w:tc>
          <w:tcPr>
            <w:tcW w:w="5812" w:type="dxa"/>
            <w:vMerge w:val="restart"/>
          </w:tcPr>
          <w:p w:rsidR="00085002" w:rsidRPr="00591070" w:rsidRDefault="00085002" w:rsidP="006B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85002" w:rsidRPr="00591070" w:rsidRDefault="00085002" w:rsidP="006B10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070">
              <w:rPr>
                <w:rFonts w:ascii="Times New Roman" w:hAnsi="Times New Roman" w:cs="Times New Roman"/>
                <w:b/>
                <w:sz w:val="24"/>
              </w:rPr>
              <w:t>Коммунальная услуга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085002" w:rsidRPr="00591070" w:rsidRDefault="00085002" w:rsidP="006B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  <w:r w:rsidRPr="00591070">
              <w:rPr>
                <w:rFonts w:ascii="Times New Roman" w:hAnsi="Times New Roman" w:cs="Times New Roman"/>
                <w:b/>
                <w:sz w:val="24"/>
              </w:rPr>
              <w:t xml:space="preserve"> (факт)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85002" w:rsidRPr="00591070" w:rsidRDefault="00085002" w:rsidP="006B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</w:t>
            </w:r>
            <w:r w:rsidRPr="00591070">
              <w:rPr>
                <w:rFonts w:ascii="Times New Roman" w:hAnsi="Times New Roman" w:cs="Times New Roman"/>
                <w:b/>
                <w:sz w:val="24"/>
              </w:rPr>
              <w:t xml:space="preserve"> (план)</w:t>
            </w:r>
          </w:p>
        </w:tc>
      </w:tr>
      <w:tr w:rsidR="00085002" w:rsidTr="00085002">
        <w:trPr>
          <w:trHeight w:val="348"/>
        </w:trPr>
        <w:tc>
          <w:tcPr>
            <w:tcW w:w="5812" w:type="dxa"/>
            <w:vMerge/>
          </w:tcPr>
          <w:p w:rsidR="00085002" w:rsidRPr="00591070" w:rsidRDefault="00085002" w:rsidP="006B100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5002" w:rsidRPr="00591070" w:rsidRDefault="00085002" w:rsidP="006B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1070">
              <w:rPr>
                <w:rFonts w:ascii="Times New Roman" w:hAnsi="Times New Roman" w:cs="Times New Roman"/>
                <w:b/>
                <w:sz w:val="24"/>
              </w:rPr>
              <w:t>НВВ 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85002" w:rsidRPr="00591070" w:rsidRDefault="00085002" w:rsidP="006B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1070">
              <w:rPr>
                <w:rFonts w:ascii="Times New Roman" w:hAnsi="Times New Roman" w:cs="Times New Roman"/>
                <w:b/>
                <w:sz w:val="24"/>
              </w:rPr>
              <w:t>в том числе НВВ населения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85002" w:rsidRPr="00591070" w:rsidRDefault="00085002" w:rsidP="006B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1070">
              <w:rPr>
                <w:rFonts w:ascii="Times New Roman" w:hAnsi="Times New Roman" w:cs="Times New Roman"/>
                <w:b/>
                <w:sz w:val="24"/>
              </w:rPr>
              <w:t>НВВ 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85002" w:rsidRPr="00591070" w:rsidRDefault="00085002" w:rsidP="006B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1070">
              <w:rPr>
                <w:rFonts w:ascii="Times New Roman" w:hAnsi="Times New Roman" w:cs="Times New Roman"/>
                <w:b/>
                <w:sz w:val="24"/>
              </w:rPr>
              <w:t>в том числе НВВ населения</w:t>
            </w:r>
          </w:p>
        </w:tc>
      </w:tr>
      <w:tr w:rsidR="00085002" w:rsidTr="00085002">
        <w:tc>
          <w:tcPr>
            <w:tcW w:w="5812" w:type="dxa"/>
          </w:tcPr>
          <w:p w:rsidR="00085002" w:rsidRDefault="00085002" w:rsidP="006B1006"/>
        </w:tc>
        <w:tc>
          <w:tcPr>
            <w:tcW w:w="2126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 w:rsidRPr="00851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 w:rsidRPr="00851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 w:rsidRPr="00851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 w:rsidRPr="00851491">
              <w:rPr>
                <w:rFonts w:ascii="Times New Roman" w:hAnsi="Times New Roman" w:cs="Times New Roman"/>
              </w:rPr>
              <w:t>4</w:t>
            </w:r>
          </w:p>
        </w:tc>
      </w:tr>
      <w:tr w:rsidR="00085002" w:rsidTr="00085002">
        <w:tc>
          <w:tcPr>
            <w:tcW w:w="5812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Отопление </w:t>
            </w:r>
          </w:p>
        </w:tc>
        <w:tc>
          <w:tcPr>
            <w:tcW w:w="2126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</w:p>
        </w:tc>
      </w:tr>
      <w:tr w:rsidR="00085002" w:rsidTr="00085002">
        <w:tc>
          <w:tcPr>
            <w:tcW w:w="5812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126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</w:p>
        </w:tc>
      </w:tr>
      <w:tr w:rsidR="00085002" w:rsidTr="00085002">
        <w:tc>
          <w:tcPr>
            <w:tcW w:w="5812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отсутствует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отсутствует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</w:p>
        </w:tc>
      </w:tr>
      <w:tr w:rsidR="00085002" w:rsidTr="00085002">
        <w:tc>
          <w:tcPr>
            <w:tcW w:w="5812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Водоотведение </w:t>
            </w:r>
          </w:p>
        </w:tc>
        <w:tc>
          <w:tcPr>
            <w:tcW w:w="2126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</w:p>
        </w:tc>
      </w:tr>
      <w:tr w:rsidR="00085002" w:rsidTr="00085002">
        <w:tc>
          <w:tcPr>
            <w:tcW w:w="5812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Электроснабжение. Расчет по </w:t>
            </w:r>
            <w:proofErr w:type="spellStart"/>
            <w:r>
              <w:rPr>
                <w:rFonts w:ascii="Times New Roman" w:hAnsi="Times New Roman" w:cs="Times New Roman"/>
              </w:rPr>
              <w:t>одноставочным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тарифам </w:t>
            </w:r>
          </w:p>
        </w:tc>
        <w:tc>
          <w:tcPr>
            <w:tcW w:w="2126" w:type="dxa"/>
          </w:tcPr>
          <w:p w:rsidR="00085002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236386000</w:t>
            </w:r>
          </w:p>
        </w:tc>
        <w:tc>
          <w:tcPr>
            <w:tcW w:w="1984" w:type="dxa"/>
          </w:tcPr>
          <w:p w:rsidR="00085002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219964000</w:t>
            </w:r>
          </w:p>
        </w:tc>
        <w:tc>
          <w:tcPr>
            <w:tcW w:w="1985" w:type="dxa"/>
          </w:tcPr>
          <w:p w:rsidR="00085002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236386000</w:t>
            </w:r>
          </w:p>
        </w:tc>
        <w:tc>
          <w:tcPr>
            <w:tcW w:w="1984" w:type="dxa"/>
          </w:tcPr>
          <w:p w:rsidR="00085002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219964000</w:t>
            </w:r>
          </w:p>
        </w:tc>
      </w:tr>
      <w:tr w:rsidR="00085002" w:rsidTr="00085002">
        <w:tc>
          <w:tcPr>
            <w:tcW w:w="5812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Электроснабжение. Расчет по зонным тарифам </w:t>
            </w:r>
          </w:p>
        </w:tc>
        <w:tc>
          <w:tcPr>
            <w:tcW w:w="2126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002" w:rsidTr="00085002">
        <w:tc>
          <w:tcPr>
            <w:tcW w:w="5812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Газоснабжение. Сетевой газ</w:t>
            </w:r>
          </w:p>
        </w:tc>
        <w:tc>
          <w:tcPr>
            <w:tcW w:w="2126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534788265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524321397</w:t>
            </w:r>
          </w:p>
        </w:tc>
        <w:tc>
          <w:tcPr>
            <w:tcW w:w="1985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534788265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524321397</w:t>
            </w:r>
          </w:p>
        </w:tc>
      </w:tr>
      <w:tr w:rsidR="00085002" w:rsidTr="00085002">
        <w:tc>
          <w:tcPr>
            <w:tcW w:w="5812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Газоснабжение. Сжиженный газ.</w:t>
            </w:r>
          </w:p>
        </w:tc>
        <w:tc>
          <w:tcPr>
            <w:tcW w:w="2126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002" w:rsidTr="00085002">
        <w:tc>
          <w:tcPr>
            <w:tcW w:w="5812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Поставки твердого топлива при наличии печного отопления</w:t>
            </w:r>
          </w:p>
        </w:tc>
        <w:tc>
          <w:tcPr>
            <w:tcW w:w="2126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002" w:rsidTr="00085002">
        <w:tc>
          <w:tcPr>
            <w:tcW w:w="5812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твердыми коммунальными отходами.</w:t>
            </w:r>
          </w:p>
        </w:tc>
        <w:tc>
          <w:tcPr>
            <w:tcW w:w="2126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23940000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19546000</w:t>
            </w:r>
          </w:p>
        </w:tc>
        <w:tc>
          <w:tcPr>
            <w:tcW w:w="1985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23940000</w:t>
            </w:r>
          </w:p>
        </w:tc>
        <w:tc>
          <w:tcPr>
            <w:tcW w:w="1984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19546000</w:t>
            </w:r>
          </w:p>
        </w:tc>
      </w:tr>
      <w:tr w:rsidR="00085002" w:rsidTr="00085002">
        <w:tc>
          <w:tcPr>
            <w:tcW w:w="5812" w:type="dxa"/>
          </w:tcPr>
          <w:p w:rsidR="00085002" w:rsidRPr="00591070" w:rsidRDefault="00085002" w:rsidP="006B1006">
            <w:pPr>
              <w:rPr>
                <w:rFonts w:ascii="Times New Roman" w:hAnsi="Times New Roman" w:cs="Times New Roman"/>
                <w:b/>
              </w:rPr>
            </w:pPr>
            <w:r w:rsidRPr="0059107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6" w:type="dxa"/>
          </w:tcPr>
          <w:p w:rsidR="00085002" w:rsidRPr="00851491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002" w:rsidRPr="00851491" w:rsidRDefault="00085002" w:rsidP="006B1006">
            <w:pPr>
              <w:rPr>
                <w:rFonts w:ascii="Times New Roman" w:hAnsi="Times New Roman" w:cs="Times New Roman"/>
              </w:rPr>
            </w:pPr>
          </w:p>
        </w:tc>
      </w:tr>
    </w:tbl>
    <w:p w:rsidR="00085002" w:rsidRDefault="00085002" w:rsidP="00085002">
      <w:r>
        <w:br w:type="textWrapping" w:clear="all"/>
      </w:r>
    </w:p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085002"/>
    <w:p w:rsidR="000A3A65" w:rsidRDefault="000A3A65" w:rsidP="00085002"/>
    <w:p w:rsidR="000A3A65" w:rsidRDefault="000A3A65" w:rsidP="00085002"/>
    <w:p w:rsidR="00085002" w:rsidRDefault="00085002" w:rsidP="00085002"/>
    <w:p w:rsidR="00085002" w:rsidRDefault="00085002" w:rsidP="0008500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</w:p>
    <w:p w:rsidR="00085002" w:rsidRDefault="00085002" w:rsidP="00085002">
      <w:pPr>
        <w:pStyle w:val="a3"/>
        <w:jc w:val="center"/>
        <w:rPr>
          <w:rFonts w:ascii="Times New Roman" w:hAnsi="Times New Roman" w:cs="Times New Roman"/>
          <w:b/>
        </w:rPr>
      </w:pPr>
      <w:r w:rsidRPr="00547AFE">
        <w:rPr>
          <w:rFonts w:ascii="Times New Roman" w:hAnsi="Times New Roman" w:cs="Times New Roman"/>
          <w:b/>
        </w:rPr>
        <w:t xml:space="preserve">о лицах, ответственных за предоставление информации для оценки фактического </w:t>
      </w:r>
      <w:r>
        <w:rPr>
          <w:rFonts w:ascii="Times New Roman" w:hAnsi="Times New Roman" w:cs="Times New Roman"/>
          <w:b/>
        </w:rPr>
        <w:t>и планового финансово</w:t>
      </w:r>
      <w:r w:rsidRPr="00547AFE">
        <w:rPr>
          <w:rFonts w:ascii="Times New Roman" w:hAnsi="Times New Roman" w:cs="Times New Roman"/>
          <w:b/>
        </w:rPr>
        <w:t>-экономического состояния</w:t>
      </w:r>
    </w:p>
    <w:p w:rsidR="00085002" w:rsidRPr="00547AFE" w:rsidRDefault="00085002" w:rsidP="00085002">
      <w:pPr>
        <w:pStyle w:val="a3"/>
        <w:jc w:val="center"/>
        <w:rPr>
          <w:rFonts w:ascii="Times New Roman" w:hAnsi="Times New Roman" w:cs="Times New Roman"/>
          <w:b/>
        </w:rPr>
      </w:pPr>
      <w:r w:rsidRPr="00547AFE">
        <w:rPr>
          <w:rFonts w:ascii="Times New Roman" w:hAnsi="Times New Roman" w:cs="Times New Roman"/>
          <w:b/>
        </w:rPr>
        <w:t xml:space="preserve"> сферы жилищно-коммунального хозяйства </w:t>
      </w:r>
      <w:r>
        <w:rPr>
          <w:rFonts w:ascii="Times New Roman" w:hAnsi="Times New Roman" w:cs="Times New Roman"/>
          <w:b/>
        </w:rPr>
        <w:t>МР «Левашинский район»</w:t>
      </w:r>
    </w:p>
    <w:p w:rsidR="00085002" w:rsidRPr="00547AFE" w:rsidRDefault="00085002" w:rsidP="00085002">
      <w:pPr>
        <w:pStyle w:val="a3"/>
        <w:rPr>
          <w:b/>
        </w:rPr>
      </w:pPr>
    </w:p>
    <w:p w:rsidR="00085002" w:rsidRPr="00F25604" w:rsidRDefault="00085002" w:rsidP="00085002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497"/>
        <w:gridCol w:w="3280"/>
        <w:gridCol w:w="2438"/>
        <w:gridCol w:w="2443"/>
        <w:gridCol w:w="2455"/>
      </w:tblGrid>
      <w:tr w:rsidR="00085002" w:rsidTr="006B1006">
        <w:tc>
          <w:tcPr>
            <w:tcW w:w="534" w:type="dxa"/>
          </w:tcPr>
          <w:p w:rsidR="00085002" w:rsidRPr="00F25604" w:rsidRDefault="00085002" w:rsidP="006B10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60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</w:tcPr>
          <w:p w:rsidR="00085002" w:rsidRPr="00F25604" w:rsidRDefault="00085002" w:rsidP="006B10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604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3315" w:type="dxa"/>
          </w:tcPr>
          <w:p w:rsidR="00085002" w:rsidRPr="00F25604" w:rsidRDefault="00085002" w:rsidP="006B10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604">
              <w:rPr>
                <w:rFonts w:ascii="Times New Roman" w:hAnsi="Times New Roman" w:cs="Times New Roman"/>
                <w:b/>
              </w:rPr>
              <w:t>ФИО ответственного лица</w:t>
            </w:r>
          </w:p>
        </w:tc>
        <w:tc>
          <w:tcPr>
            <w:tcW w:w="2464" w:type="dxa"/>
          </w:tcPr>
          <w:p w:rsidR="00085002" w:rsidRPr="00F25604" w:rsidRDefault="00085002" w:rsidP="006B10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604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65" w:type="dxa"/>
          </w:tcPr>
          <w:p w:rsidR="00085002" w:rsidRPr="00F25604" w:rsidRDefault="00085002" w:rsidP="006B10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604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2465" w:type="dxa"/>
          </w:tcPr>
          <w:p w:rsidR="00085002" w:rsidRPr="00F25604" w:rsidRDefault="00085002" w:rsidP="006B10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5604">
              <w:rPr>
                <w:rFonts w:ascii="Times New Roman" w:hAnsi="Times New Roman" w:cs="Times New Roman"/>
                <w:b/>
              </w:rPr>
              <w:t>Эл.почта</w:t>
            </w:r>
            <w:proofErr w:type="spellEnd"/>
          </w:p>
        </w:tc>
      </w:tr>
      <w:tr w:rsidR="00085002" w:rsidRPr="00F25604" w:rsidTr="006B1006">
        <w:trPr>
          <w:trHeight w:val="502"/>
        </w:trPr>
        <w:tc>
          <w:tcPr>
            <w:tcW w:w="534" w:type="dxa"/>
          </w:tcPr>
          <w:p w:rsidR="00085002" w:rsidRPr="00F25604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85002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  <w:p w:rsidR="00085002" w:rsidRPr="00F25604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 w:rsidRPr="00F25604">
              <w:rPr>
                <w:rFonts w:ascii="Times New Roman" w:hAnsi="Times New Roman" w:cs="Times New Roman"/>
              </w:rPr>
              <w:t>Левашинский район РД</w:t>
            </w:r>
          </w:p>
        </w:tc>
        <w:tc>
          <w:tcPr>
            <w:tcW w:w="3315" w:type="dxa"/>
          </w:tcPr>
          <w:p w:rsidR="00085002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  <w:p w:rsidR="00085002" w:rsidRPr="00F25604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 w:rsidRPr="00F25604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F25604">
              <w:rPr>
                <w:rFonts w:ascii="Times New Roman" w:hAnsi="Times New Roman" w:cs="Times New Roman"/>
              </w:rPr>
              <w:t>Джамалудин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2464" w:type="dxa"/>
          </w:tcPr>
          <w:p w:rsidR="00085002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  <w:p w:rsidR="00085002" w:rsidRPr="00F25604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 w:rsidRPr="00F25604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465" w:type="dxa"/>
          </w:tcPr>
          <w:p w:rsidR="00085002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  <w:p w:rsidR="00085002" w:rsidRPr="00F25604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8(928)682-54-31</w:t>
            </w:r>
          </w:p>
        </w:tc>
        <w:tc>
          <w:tcPr>
            <w:tcW w:w="2465" w:type="dxa"/>
          </w:tcPr>
          <w:p w:rsidR="00085002" w:rsidRDefault="00085002" w:rsidP="006B1006">
            <w:pPr>
              <w:jc w:val="center"/>
              <w:rPr>
                <w:rFonts w:ascii="Times New Roman" w:hAnsi="Times New Roman" w:cs="Times New Roman"/>
              </w:rPr>
            </w:pPr>
          </w:p>
          <w:p w:rsidR="00085002" w:rsidRPr="003612E6" w:rsidRDefault="00085002" w:rsidP="006B10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4902A7">
                <w:rPr>
                  <w:rStyle w:val="a9"/>
                  <w:rFonts w:ascii="Times New Roman" w:hAnsi="Times New Roman" w:cs="Times New Roman"/>
                  <w:lang w:val="en-US"/>
                </w:rPr>
                <w:t>Djamal404@mail.ru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085002" w:rsidRPr="00F25604" w:rsidRDefault="00085002" w:rsidP="00085002">
      <w:pPr>
        <w:jc w:val="center"/>
        <w:rPr>
          <w:rFonts w:ascii="Times New Roman" w:hAnsi="Times New Roman" w:cs="Times New Roman"/>
        </w:rPr>
      </w:pPr>
    </w:p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085002"/>
    <w:p w:rsidR="000A3A65" w:rsidRDefault="000A3A65" w:rsidP="00085002"/>
    <w:p w:rsidR="000A3A65" w:rsidRDefault="000A3A65" w:rsidP="00085002">
      <w:bookmarkStart w:id="0" w:name="_GoBack"/>
      <w:bookmarkEnd w:id="0"/>
    </w:p>
    <w:p w:rsidR="005E105C" w:rsidRDefault="005E105C" w:rsidP="00085002"/>
    <w:p w:rsidR="005E105C" w:rsidRDefault="005E105C" w:rsidP="00085002">
      <w:pPr>
        <w:pStyle w:val="a3"/>
        <w:ind w:firstLine="10348"/>
        <w:jc w:val="center"/>
        <w:rPr>
          <w:rFonts w:ascii="Times New Roman" w:hAnsi="Times New Roman" w:cs="Times New Roman"/>
          <w:sz w:val="20"/>
        </w:rPr>
      </w:pPr>
    </w:p>
    <w:p w:rsidR="00085002" w:rsidRPr="00085002" w:rsidRDefault="00085002" w:rsidP="00085002">
      <w:pPr>
        <w:pStyle w:val="a3"/>
        <w:ind w:firstLine="10348"/>
        <w:jc w:val="center"/>
        <w:rPr>
          <w:rFonts w:ascii="Times New Roman" w:hAnsi="Times New Roman" w:cs="Times New Roman"/>
          <w:sz w:val="20"/>
        </w:rPr>
      </w:pPr>
      <w:r w:rsidRPr="00085002">
        <w:rPr>
          <w:rFonts w:ascii="Times New Roman" w:hAnsi="Times New Roman" w:cs="Times New Roman"/>
          <w:sz w:val="20"/>
        </w:rPr>
        <w:t>Приложение №</w:t>
      </w:r>
      <w:r>
        <w:rPr>
          <w:rFonts w:ascii="Times New Roman" w:hAnsi="Times New Roman" w:cs="Times New Roman"/>
          <w:sz w:val="20"/>
        </w:rPr>
        <w:t>1</w:t>
      </w:r>
    </w:p>
    <w:p w:rsidR="00085002" w:rsidRPr="00085002" w:rsidRDefault="00085002" w:rsidP="00085002">
      <w:pPr>
        <w:pStyle w:val="a3"/>
        <w:ind w:firstLine="10348"/>
        <w:jc w:val="center"/>
        <w:rPr>
          <w:rFonts w:ascii="Times New Roman" w:hAnsi="Times New Roman" w:cs="Times New Roman"/>
          <w:sz w:val="24"/>
        </w:rPr>
      </w:pPr>
      <w:r w:rsidRPr="00085002">
        <w:rPr>
          <w:rFonts w:ascii="Times New Roman" w:hAnsi="Times New Roman" w:cs="Times New Roman"/>
          <w:sz w:val="20"/>
        </w:rPr>
        <w:t>к постановлению главы</w:t>
      </w:r>
      <w:r>
        <w:rPr>
          <w:rFonts w:ascii="Times New Roman" w:hAnsi="Times New Roman" w:cs="Times New Roman"/>
          <w:sz w:val="20"/>
        </w:rPr>
        <w:t xml:space="preserve"> Администрации </w:t>
      </w:r>
    </w:p>
    <w:p w:rsidR="00085002" w:rsidRPr="00085002" w:rsidRDefault="00085002" w:rsidP="00085002">
      <w:pPr>
        <w:pStyle w:val="a3"/>
        <w:ind w:firstLine="10348"/>
        <w:jc w:val="center"/>
        <w:rPr>
          <w:rFonts w:ascii="Times New Roman" w:hAnsi="Times New Roman" w:cs="Times New Roman"/>
          <w:sz w:val="16"/>
        </w:rPr>
      </w:pPr>
      <w:r w:rsidRPr="00085002">
        <w:rPr>
          <w:rFonts w:ascii="Times New Roman" w:hAnsi="Times New Roman" w:cs="Times New Roman"/>
          <w:sz w:val="20"/>
        </w:rPr>
        <w:t>МР «Левашинский район»</w:t>
      </w:r>
    </w:p>
    <w:p w:rsidR="00085002" w:rsidRPr="00AC1FCD" w:rsidRDefault="00085002" w:rsidP="005E105C">
      <w:pPr>
        <w:ind w:firstLine="10348"/>
        <w:jc w:val="center"/>
        <w:rPr>
          <w:rFonts w:ascii="Times New Roman" w:hAnsi="Times New Roman" w:cs="Times New Roman"/>
          <w:b/>
          <w:sz w:val="18"/>
        </w:rPr>
      </w:pPr>
      <w:r w:rsidRPr="00085002">
        <w:rPr>
          <w:rFonts w:ascii="Times New Roman" w:hAnsi="Times New Roman" w:cs="Times New Roman"/>
          <w:sz w:val="18"/>
        </w:rPr>
        <w:t xml:space="preserve">от </w:t>
      </w:r>
      <w:r>
        <w:rPr>
          <w:rFonts w:ascii="Times New Roman" w:hAnsi="Times New Roman" w:cs="Times New Roman"/>
          <w:sz w:val="18"/>
        </w:rPr>
        <w:t>14 июля 2020г.№124</w:t>
      </w:r>
    </w:p>
    <w:p w:rsidR="00085002" w:rsidRPr="00085002" w:rsidRDefault="00085002" w:rsidP="000850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002">
        <w:rPr>
          <w:rFonts w:ascii="Times New Roman" w:hAnsi="Times New Roman" w:cs="Times New Roman"/>
          <w:b/>
          <w:sz w:val="20"/>
          <w:szCs w:val="20"/>
        </w:rPr>
        <w:t>Топливно-энергетический баланс МР «Левашинский район» за 2019г. и плановый период до 2021г.</w:t>
      </w:r>
    </w:p>
    <w:tbl>
      <w:tblPr>
        <w:tblStyle w:val="a4"/>
        <w:tblW w:w="0" w:type="auto"/>
        <w:tblInd w:w="313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28"/>
      </w:tblGrid>
      <w:tr w:rsidR="00085002" w:rsidRPr="00DB56E9" w:rsidTr="006B1006">
        <w:trPr>
          <w:trHeight w:val="549"/>
        </w:trPr>
        <w:tc>
          <w:tcPr>
            <w:tcW w:w="3936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Номер строк баланса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уголь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Сырая нефть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нефтепродукты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Природный газ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Прочее твердое топливо (дрова)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Гидроэнергия и НВИЭ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Атомная энергия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Электрическая энергия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Тепловая энергия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85002" w:rsidRPr="00DB56E9" w:rsidTr="006B1006">
        <w:trPr>
          <w:trHeight w:val="138"/>
        </w:trPr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Ввоз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129696647тыс м3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130600000тыс.кВт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210674969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Вывоз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запасов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129696647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130600000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210674969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Производство теплой энергии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Теплоэлектростанции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Котельные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Электрокотельные</w:t>
            </w:r>
            <w:proofErr w:type="spellEnd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теплоутилизационные</w:t>
            </w:r>
            <w:proofErr w:type="spellEnd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установки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Преобразование топлива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Переработка нефти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Переработка газа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Обогащение угля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Собственные нужды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129696647тыс.м3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130600000тыс.кВт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210673926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Потери при передаче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28025874тыс.м3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45710000тыс.кВТ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73735874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Конечное потребление ресурсов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101670773тыс.м3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84890000тыс.кВТ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136938052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Промышленность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Транспорт и связь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Железнодорожный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Трубопроводный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Автомобильный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Сфера услуг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1360тыс.кВт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Население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99680874тыс.м3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92934790тыс.кВт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143396630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нетопливные</w:t>
            </w:r>
            <w:proofErr w:type="spellEnd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нужды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5002" w:rsidRDefault="00085002" w:rsidP="00085002">
      <w:pPr>
        <w:tabs>
          <w:tab w:val="left" w:pos="14148"/>
        </w:tabs>
        <w:rPr>
          <w:b/>
          <w:sz w:val="20"/>
          <w:szCs w:val="20"/>
        </w:rPr>
      </w:pPr>
    </w:p>
    <w:p w:rsidR="00085002" w:rsidRPr="00085002" w:rsidRDefault="00085002" w:rsidP="00085002">
      <w:pPr>
        <w:pStyle w:val="a3"/>
        <w:ind w:firstLine="10348"/>
        <w:jc w:val="center"/>
        <w:rPr>
          <w:rFonts w:ascii="Times New Roman" w:hAnsi="Times New Roman" w:cs="Times New Roman"/>
          <w:sz w:val="20"/>
        </w:rPr>
      </w:pPr>
      <w:r w:rsidRPr="00085002">
        <w:rPr>
          <w:rFonts w:ascii="Times New Roman" w:hAnsi="Times New Roman" w:cs="Times New Roman"/>
          <w:sz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</w:rPr>
        <w:t>2</w:t>
      </w:r>
    </w:p>
    <w:p w:rsidR="00085002" w:rsidRPr="00085002" w:rsidRDefault="00085002" w:rsidP="00085002">
      <w:pPr>
        <w:pStyle w:val="a3"/>
        <w:ind w:firstLine="10348"/>
        <w:jc w:val="center"/>
        <w:rPr>
          <w:rFonts w:ascii="Times New Roman" w:hAnsi="Times New Roman" w:cs="Times New Roman"/>
          <w:sz w:val="24"/>
        </w:rPr>
      </w:pPr>
      <w:r w:rsidRPr="00085002">
        <w:rPr>
          <w:rFonts w:ascii="Times New Roman" w:hAnsi="Times New Roman" w:cs="Times New Roman"/>
          <w:sz w:val="20"/>
        </w:rPr>
        <w:t>к постановлению главы</w:t>
      </w:r>
      <w:r>
        <w:rPr>
          <w:rFonts w:ascii="Times New Roman" w:hAnsi="Times New Roman" w:cs="Times New Roman"/>
          <w:sz w:val="20"/>
        </w:rPr>
        <w:t xml:space="preserve"> Администрации </w:t>
      </w:r>
    </w:p>
    <w:p w:rsidR="00085002" w:rsidRPr="00085002" w:rsidRDefault="00085002" w:rsidP="00085002">
      <w:pPr>
        <w:pStyle w:val="a3"/>
        <w:ind w:firstLine="10348"/>
        <w:jc w:val="center"/>
        <w:rPr>
          <w:rFonts w:ascii="Times New Roman" w:hAnsi="Times New Roman" w:cs="Times New Roman"/>
          <w:sz w:val="16"/>
        </w:rPr>
      </w:pPr>
      <w:r w:rsidRPr="00085002">
        <w:rPr>
          <w:rFonts w:ascii="Times New Roman" w:hAnsi="Times New Roman" w:cs="Times New Roman"/>
          <w:sz w:val="20"/>
        </w:rPr>
        <w:t>МР «Левашинский район»</w:t>
      </w:r>
    </w:p>
    <w:p w:rsidR="00085002" w:rsidRDefault="00085002" w:rsidP="00085002">
      <w:pPr>
        <w:ind w:firstLine="10348"/>
        <w:jc w:val="center"/>
        <w:rPr>
          <w:rFonts w:ascii="Times New Roman" w:hAnsi="Times New Roman" w:cs="Times New Roman"/>
          <w:b/>
          <w:sz w:val="18"/>
        </w:rPr>
      </w:pPr>
      <w:r w:rsidRPr="00085002">
        <w:rPr>
          <w:rFonts w:ascii="Times New Roman" w:hAnsi="Times New Roman" w:cs="Times New Roman"/>
          <w:sz w:val="18"/>
        </w:rPr>
        <w:t xml:space="preserve">от </w:t>
      </w:r>
      <w:r>
        <w:rPr>
          <w:rFonts w:ascii="Times New Roman" w:hAnsi="Times New Roman" w:cs="Times New Roman"/>
          <w:sz w:val="18"/>
        </w:rPr>
        <w:t>14 июля 2020г.№124</w:t>
      </w:r>
    </w:p>
    <w:p w:rsidR="00085002" w:rsidRPr="00AC1FCD" w:rsidRDefault="00085002" w:rsidP="00085002">
      <w:pPr>
        <w:jc w:val="right"/>
        <w:rPr>
          <w:rFonts w:ascii="Times New Roman" w:hAnsi="Times New Roman" w:cs="Times New Roman"/>
          <w:b/>
          <w:sz w:val="18"/>
        </w:rPr>
      </w:pPr>
    </w:p>
    <w:p w:rsidR="00085002" w:rsidRPr="005E105C" w:rsidRDefault="00085002" w:rsidP="000850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5E105C">
        <w:rPr>
          <w:rFonts w:ascii="Times New Roman" w:hAnsi="Times New Roman" w:cs="Times New Roman"/>
          <w:b/>
          <w:sz w:val="20"/>
          <w:szCs w:val="20"/>
        </w:rPr>
        <w:t>Однопродуктовый</w:t>
      </w:r>
      <w:proofErr w:type="spellEnd"/>
      <w:r w:rsidRPr="005E105C">
        <w:rPr>
          <w:rFonts w:ascii="Times New Roman" w:hAnsi="Times New Roman" w:cs="Times New Roman"/>
          <w:b/>
          <w:sz w:val="20"/>
          <w:szCs w:val="20"/>
        </w:rPr>
        <w:t xml:space="preserve">  баланс</w:t>
      </w:r>
      <w:proofErr w:type="gramEnd"/>
      <w:r w:rsidRPr="005E105C">
        <w:rPr>
          <w:rFonts w:ascii="Times New Roman" w:hAnsi="Times New Roman" w:cs="Times New Roman"/>
          <w:b/>
          <w:sz w:val="20"/>
          <w:szCs w:val="20"/>
        </w:rPr>
        <w:t xml:space="preserve"> энергетических ресурсов МР «Левашинский район» за 2019г. и плановый период до 2021г.</w:t>
      </w:r>
    </w:p>
    <w:tbl>
      <w:tblPr>
        <w:tblStyle w:val="a4"/>
        <w:tblW w:w="0" w:type="auto"/>
        <w:tblInd w:w="313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992"/>
        <w:gridCol w:w="993"/>
        <w:gridCol w:w="992"/>
        <w:gridCol w:w="1134"/>
        <w:gridCol w:w="992"/>
        <w:gridCol w:w="851"/>
        <w:gridCol w:w="992"/>
        <w:gridCol w:w="1134"/>
        <w:gridCol w:w="992"/>
      </w:tblGrid>
      <w:tr w:rsidR="00085002" w:rsidRPr="00DB56E9" w:rsidTr="006B1006">
        <w:trPr>
          <w:trHeight w:val="549"/>
        </w:trPr>
        <w:tc>
          <w:tcPr>
            <w:tcW w:w="3936" w:type="dxa"/>
          </w:tcPr>
          <w:p w:rsidR="00085002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Номер строк баланса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уголь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Сырая нефть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нефтепродукты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Природный газ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Прочее твердое топливо (дрова)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Гидроэнергия и НВИЭ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Атомная энергия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Электрическая энергия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Тепловая энергия</w:t>
            </w:r>
          </w:p>
        </w:tc>
      </w:tr>
      <w:tr w:rsidR="00085002" w:rsidRPr="00DB56E9" w:rsidTr="006B1006">
        <w:trPr>
          <w:trHeight w:val="264"/>
        </w:trPr>
        <w:tc>
          <w:tcPr>
            <w:tcW w:w="3936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85002" w:rsidRPr="00DB56E9" w:rsidTr="006B1006">
        <w:trPr>
          <w:trHeight w:val="192"/>
        </w:trPr>
        <w:tc>
          <w:tcPr>
            <w:tcW w:w="3936" w:type="dxa"/>
            <w:tcBorders>
              <w:top w:val="single" w:sz="4" w:space="0" w:color="auto"/>
            </w:tcBorders>
          </w:tcPr>
          <w:p w:rsidR="00085002" w:rsidRPr="00142E3B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E3B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5002" w:rsidRPr="00142E3B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002" w:rsidRPr="00142E3B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E3B">
              <w:rPr>
                <w:rFonts w:ascii="Times New Roman" w:hAnsi="Times New Roman" w:cs="Times New Roman"/>
                <w:b/>
                <w:sz w:val="16"/>
                <w:szCs w:val="16"/>
              </w:rPr>
              <w:t>тонн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85002" w:rsidRPr="00142E3B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002" w:rsidRPr="00142E3B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E3B">
              <w:rPr>
                <w:rFonts w:ascii="Times New Roman" w:hAnsi="Times New Roman" w:cs="Times New Roman"/>
                <w:b/>
                <w:sz w:val="16"/>
                <w:szCs w:val="16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5002" w:rsidRPr="00142E3B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E3B">
              <w:rPr>
                <w:rFonts w:ascii="Times New Roman" w:hAnsi="Times New Roman" w:cs="Times New Roman"/>
                <w:b/>
                <w:sz w:val="16"/>
                <w:szCs w:val="16"/>
              </w:rPr>
              <w:t>тыс.м</w:t>
            </w:r>
            <w:r w:rsidRPr="00142E3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002" w:rsidRPr="00142E3B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E3B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142E3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5002" w:rsidRPr="00142E3B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002" w:rsidRPr="00142E3B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5002" w:rsidRPr="00142E3B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E3B">
              <w:rPr>
                <w:rFonts w:ascii="Times New Roman" w:hAnsi="Times New Roman" w:cs="Times New Roman"/>
                <w:b/>
                <w:sz w:val="16"/>
                <w:szCs w:val="16"/>
              </w:rPr>
              <w:t>тыс. кВт. 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002" w:rsidRPr="00142E3B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E3B">
              <w:rPr>
                <w:rFonts w:ascii="Times New Roman" w:hAnsi="Times New Roman" w:cs="Times New Roman"/>
                <w:b/>
                <w:sz w:val="16"/>
                <w:szCs w:val="16"/>
              </w:rPr>
              <w:t>Гкал</w:t>
            </w:r>
          </w:p>
        </w:tc>
      </w:tr>
      <w:tr w:rsidR="00085002" w:rsidRPr="00DB56E9" w:rsidTr="006B1006">
        <w:trPr>
          <w:trHeight w:val="138"/>
        </w:trPr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Ввоз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129696647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130600000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Вывоз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запасов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129696647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130600000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Производство теплой энергии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Теплоэлектростанции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Котельные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Электрокотельные</w:t>
            </w:r>
            <w:proofErr w:type="spellEnd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теплоутилизационные</w:t>
            </w:r>
            <w:proofErr w:type="spellEnd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установки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Преобразование топлива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Переработка нефти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Переработка газа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Обогащение угля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Собственные нужды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129696647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130600000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Потери при передаче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280258740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45710000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Конечное потребление ресурсов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101670773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84890000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Промышленность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Транспорт и связь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Железнодорожный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Трубопроводный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Автомобильный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Сфера услуг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1360 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Население 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99680874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83530000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>нетопливные</w:t>
            </w:r>
            <w:proofErr w:type="spellEnd"/>
            <w:r w:rsidRPr="00DB5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нужды</w:t>
            </w: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002" w:rsidRPr="00DB56E9" w:rsidTr="006B1006">
        <w:tc>
          <w:tcPr>
            <w:tcW w:w="3936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85002" w:rsidRPr="00DB56E9" w:rsidRDefault="00085002" w:rsidP="006B1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5002" w:rsidRDefault="00085002" w:rsidP="00085002">
      <w:pPr>
        <w:rPr>
          <w:rFonts w:ascii="Times New Roman" w:hAnsi="Times New Roman" w:cs="Times New Roman"/>
          <w:sz w:val="24"/>
        </w:rPr>
      </w:pPr>
    </w:p>
    <w:p w:rsidR="00085002" w:rsidRDefault="00085002" w:rsidP="00085002">
      <w:pPr>
        <w:rPr>
          <w:rFonts w:ascii="Times New Roman" w:hAnsi="Times New Roman" w:cs="Times New Roman"/>
          <w:sz w:val="24"/>
        </w:rPr>
      </w:pPr>
    </w:p>
    <w:p w:rsidR="00085002" w:rsidRDefault="00085002" w:rsidP="00085002"/>
    <w:p w:rsidR="00085002" w:rsidRPr="00085002" w:rsidRDefault="00085002" w:rsidP="00085002">
      <w:pPr>
        <w:ind w:firstLine="10348"/>
        <w:jc w:val="center"/>
      </w:pPr>
    </w:p>
    <w:p w:rsidR="00085002" w:rsidRPr="00085002" w:rsidRDefault="00085002" w:rsidP="00085002">
      <w:pPr>
        <w:pStyle w:val="a3"/>
        <w:ind w:firstLine="10348"/>
        <w:jc w:val="center"/>
        <w:rPr>
          <w:rFonts w:ascii="Times New Roman" w:hAnsi="Times New Roman" w:cs="Times New Roman"/>
          <w:sz w:val="20"/>
        </w:rPr>
      </w:pPr>
      <w:r w:rsidRPr="00085002">
        <w:rPr>
          <w:rFonts w:ascii="Times New Roman" w:hAnsi="Times New Roman" w:cs="Times New Roman"/>
          <w:sz w:val="20"/>
        </w:rPr>
        <w:t>Приложение №3</w:t>
      </w:r>
    </w:p>
    <w:p w:rsidR="00085002" w:rsidRPr="00085002" w:rsidRDefault="00085002" w:rsidP="00085002">
      <w:pPr>
        <w:pStyle w:val="a3"/>
        <w:ind w:firstLine="10348"/>
        <w:jc w:val="center"/>
        <w:rPr>
          <w:rFonts w:ascii="Times New Roman" w:hAnsi="Times New Roman" w:cs="Times New Roman"/>
          <w:sz w:val="24"/>
        </w:rPr>
      </w:pPr>
      <w:r w:rsidRPr="00085002">
        <w:rPr>
          <w:rFonts w:ascii="Times New Roman" w:hAnsi="Times New Roman" w:cs="Times New Roman"/>
          <w:sz w:val="20"/>
        </w:rPr>
        <w:t>к постановлению главы</w:t>
      </w:r>
      <w:r>
        <w:rPr>
          <w:rFonts w:ascii="Times New Roman" w:hAnsi="Times New Roman" w:cs="Times New Roman"/>
          <w:sz w:val="20"/>
        </w:rPr>
        <w:t xml:space="preserve"> Администрации </w:t>
      </w:r>
    </w:p>
    <w:p w:rsidR="00085002" w:rsidRPr="00085002" w:rsidRDefault="00085002" w:rsidP="00085002">
      <w:pPr>
        <w:pStyle w:val="a3"/>
        <w:ind w:firstLine="10348"/>
        <w:jc w:val="center"/>
        <w:rPr>
          <w:rFonts w:ascii="Times New Roman" w:hAnsi="Times New Roman" w:cs="Times New Roman"/>
          <w:sz w:val="16"/>
        </w:rPr>
      </w:pPr>
      <w:r w:rsidRPr="00085002">
        <w:rPr>
          <w:rFonts w:ascii="Times New Roman" w:hAnsi="Times New Roman" w:cs="Times New Roman"/>
          <w:sz w:val="20"/>
        </w:rPr>
        <w:t>МР «Левашинский район»</w:t>
      </w:r>
    </w:p>
    <w:p w:rsidR="00085002" w:rsidRDefault="00085002" w:rsidP="00085002">
      <w:pPr>
        <w:ind w:firstLine="10348"/>
        <w:jc w:val="center"/>
        <w:rPr>
          <w:rFonts w:ascii="Times New Roman" w:hAnsi="Times New Roman" w:cs="Times New Roman"/>
          <w:b/>
          <w:sz w:val="18"/>
        </w:rPr>
      </w:pPr>
      <w:r w:rsidRPr="00085002">
        <w:rPr>
          <w:rFonts w:ascii="Times New Roman" w:hAnsi="Times New Roman" w:cs="Times New Roman"/>
          <w:sz w:val="18"/>
        </w:rPr>
        <w:t xml:space="preserve">от </w:t>
      </w:r>
      <w:r>
        <w:rPr>
          <w:rFonts w:ascii="Times New Roman" w:hAnsi="Times New Roman" w:cs="Times New Roman"/>
          <w:sz w:val="18"/>
        </w:rPr>
        <w:t>14 июля 2020г.№124</w:t>
      </w:r>
    </w:p>
    <w:p w:rsidR="00085002" w:rsidRPr="00AC1FCD" w:rsidRDefault="00085002" w:rsidP="00085002">
      <w:pPr>
        <w:jc w:val="right"/>
        <w:rPr>
          <w:rFonts w:ascii="Times New Roman" w:hAnsi="Times New Roman" w:cs="Times New Roman"/>
          <w:b/>
          <w:sz w:val="18"/>
        </w:rPr>
      </w:pPr>
    </w:p>
    <w:p w:rsidR="00085002" w:rsidRPr="0059336C" w:rsidRDefault="00085002" w:rsidP="0008500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9336C">
        <w:rPr>
          <w:rFonts w:ascii="Times New Roman" w:hAnsi="Times New Roman" w:cs="Times New Roman"/>
          <w:b/>
          <w:sz w:val="24"/>
        </w:rPr>
        <w:t>Коэффициенты пересчета топлива и энергии в условное топливо</w:t>
      </w:r>
    </w:p>
    <w:p w:rsidR="00085002" w:rsidRPr="0059336C" w:rsidRDefault="00085002" w:rsidP="0008500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9336C">
        <w:rPr>
          <w:rFonts w:ascii="Times New Roman" w:hAnsi="Times New Roman" w:cs="Times New Roman"/>
          <w:b/>
          <w:sz w:val="24"/>
        </w:rPr>
        <w:t>(</w:t>
      </w:r>
      <w:proofErr w:type="spellStart"/>
      <w:r w:rsidRPr="0059336C">
        <w:rPr>
          <w:rFonts w:ascii="Times New Roman" w:hAnsi="Times New Roman" w:cs="Times New Roman"/>
          <w:b/>
          <w:sz w:val="24"/>
        </w:rPr>
        <w:t>т.у.т</w:t>
      </w:r>
      <w:proofErr w:type="spellEnd"/>
      <w:r w:rsidRPr="0059336C">
        <w:rPr>
          <w:rFonts w:ascii="Times New Roman" w:hAnsi="Times New Roman" w:cs="Times New Roman"/>
          <w:b/>
          <w:sz w:val="24"/>
        </w:rPr>
        <w:t>.)</w:t>
      </w:r>
    </w:p>
    <w:p w:rsidR="00085002" w:rsidRPr="0059336C" w:rsidRDefault="00085002" w:rsidP="00085002">
      <w:pPr>
        <w:rPr>
          <w:b/>
        </w:rPr>
      </w:pPr>
    </w:p>
    <w:tbl>
      <w:tblPr>
        <w:tblStyle w:val="a4"/>
        <w:tblpPr w:leftFromText="180" w:rightFromText="180" w:vertAnchor="text" w:horzAnchor="page" w:tblpX="2236" w:tblpY="3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  <w:gridCol w:w="3686"/>
        <w:gridCol w:w="4961"/>
      </w:tblGrid>
      <w:tr w:rsidR="005E105C" w:rsidRPr="0059336C" w:rsidTr="005E105C">
        <w:trPr>
          <w:trHeight w:val="516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5E105C" w:rsidRPr="0059336C" w:rsidRDefault="005E105C" w:rsidP="005E1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36C">
              <w:rPr>
                <w:rFonts w:ascii="Times New Roman" w:hAnsi="Times New Roman" w:cs="Times New Roman"/>
                <w:b/>
              </w:rPr>
              <w:t>Виды топливно-энергетических ресурсов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E105C" w:rsidRPr="0059336C" w:rsidRDefault="005E105C" w:rsidP="005E1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36C"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E105C" w:rsidRPr="0059336C" w:rsidRDefault="005E105C" w:rsidP="005E1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36C">
              <w:rPr>
                <w:rFonts w:ascii="Times New Roman" w:hAnsi="Times New Roman" w:cs="Times New Roman"/>
                <w:b/>
              </w:rPr>
              <w:t>Коэффициенты пересчета в условное топливо</w:t>
            </w:r>
          </w:p>
        </w:tc>
      </w:tr>
      <w:tr w:rsidR="005E105C" w:rsidRPr="0059336C" w:rsidTr="005E105C">
        <w:trPr>
          <w:trHeight w:val="175"/>
        </w:trPr>
        <w:tc>
          <w:tcPr>
            <w:tcW w:w="5211" w:type="dxa"/>
            <w:tcBorders>
              <w:top w:val="single" w:sz="4" w:space="0" w:color="auto"/>
            </w:tcBorders>
          </w:tcPr>
          <w:p w:rsidR="005E105C" w:rsidRPr="0059336C" w:rsidRDefault="005E105C" w:rsidP="005E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E105C" w:rsidRDefault="005E105C" w:rsidP="005E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E105C" w:rsidRDefault="005E105C" w:rsidP="005E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105C" w:rsidRPr="0059336C" w:rsidTr="005E105C">
        <w:tc>
          <w:tcPr>
            <w:tcW w:w="5211" w:type="dxa"/>
          </w:tcPr>
          <w:p w:rsidR="005E105C" w:rsidRPr="0059336C" w:rsidRDefault="005E105C" w:rsidP="005E1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Нефтепродукты (бензин автомобильный) </w:t>
            </w:r>
          </w:p>
        </w:tc>
        <w:tc>
          <w:tcPr>
            <w:tcW w:w="3686" w:type="dxa"/>
          </w:tcPr>
          <w:p w:rsidR="005E105C" w:rsidRPr="0059336C" w:rsidRDefault="005E105C" w:rsidP="005E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4961" w:type="dxa"/>
          </w:tcPr>
          <w:p w:rsidR="005E105C" w:rsidRPr="0059336C" w:rsidRDefault="005E105C" w:rsidP="005E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</w:tr>
      <w:tr w:rsidR="005E105C" w:rsidRPr="0059336C" w:rsidTr="005E105C">
        <w:tc>
          <w:tcPr>
            <w:tcW w:w="5211" w:type="dxa"/>
          </w:tcPr>
          <w:p w:rsidR="005E105C" w:rsidRPr="0059336C" w:rsidRDefault="005E105C" w:rsidP="005E1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3686" w:type="dxa"/>
          </w:tcPr>
          <w:p w:rsidR="005E105C" w:rsidRPr="0059336C" w:rsidRDefault="005E105C" w:rsidP="005E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тыс.м3</w:t>
            </w:r>
          </w:p>
        </w:tc>
        <w:tc>
          <w:tcPr>
            <w:tcW w:w="4961" w:type="dxa"/>
          </w:tcPr>
          <w:p w:rsidR="005E105C" w:rsidRPr="0059336C" w:rsidRDefault="005E105C" w:rsidP="005E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1,129</w:t>
            </w:r>
          </w:p>
        </w:tc>
      </w:tr>
      <w:tr w:rsidR="005E105C" w:rsidRPr="0059336C" w:rsidTr="005E105C">
        <w:tc>
          <w:tcPr>
            <w:tcW w:w="5211" w:type="dxa"/>
          </w:tcPr>
          <w:p w:rsidR="005E105C" w:rsidRPr="0059336C" w:rsidRDefault="005E105C" w:rsidP="005E1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3686" w:type="dxa"/>
          </w:tcPr>
          <w:p w:rsidR="005E105C" w:rsidRPr="0059336C" w:rsidRDefault="005E105C" w:rsidP="005E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кВт. ч</w:t>
            </w:r>
          </w:p>
        </w:tc>
        <w:tc>
          <w:tcPr>
            <w:tcW w:w="4961" w:type="dxa"/>
          </w:tcPr>
          <w:p w:rsidR="005E105C" w:rsidRPr="0059336C" w:rsidRDefault="005E105C" w:rsidP="005E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0,3445</w:t>
            </w:r>
          </w:p>
        </w:tc>
      </w:tr>
    </w:tbl>
    <w:p w:rsidR="00085002" w:rsidRDefault="00085002" w:rsidP="00085002">
      <w:r>
        <w:t xml:space="preserve">            </w:t>
      </w:r>
    </w:p>
    <w:p w:rsidR="00085002" w:rsidRDefault="00085002" w:rsidP="00085002">
      <w:r>
        <w:br w:type="textWrapping" w:clear="all"/>
      </w:r>
    </w:p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085002"/>
    <w:p w:rsidR="00085002" w:rsidRDefault="00085002" w:rsidP="006D3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002" w:rsidRPr="006D3B02" w:rsidRDefault="00085002" w:rsidP="006D3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5002" w:rsidRPr="006D3B02" w:rsidSect="005E105C">
      <w:pgSz w:w="16838" w:h="11906" w:orient="landscape"/>
      <w:pgMar w:top="56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26266"/>
    <w:multiLevelType w:val="hybridMultilevel"/>
    <w:tmpl w:val="5112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FD7"/>
    <w:rsid w:val="00042866"/>
    <w:rsid w:val="00085002"/>
    <w:rsid w:val="000A3A65"/>
    <w:rsid w:val="000B52D0"/>
    <w:rsid w:val="002A62A8"/>
    <w:rsid w:val="005C4FB8"/>
    <w:rsid w:val="005E105C"/>
    <w:rsid w:val="006D3B02"/>
    <w:rsid w:val="008773A2"/>
    <w:rsid w:val="0089464E"/>
    <w:rsid w:val="00C30787"/>
    <w:rsid w:val="00E40FD7"/>
    <w:rsid w:val="00F7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1958F8-2E2D-4336-8331-06432320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FD7"/>
    <w:pPr>
      <w:spacing w:after="0" w:line="240" w:lineRule="auto"/>
    </w:pPr>
  </w:style>
  <w:style w:type="table" w:styleId="a4">
    <w:name w:val="Table Grid"/>
    <w:basedOn w:val="a1"/>
    <w:uiPriority w:val="59"/>
    <w:rsid w:val="00085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8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002"/>
  </w:style>
  <w:style w:type="paragraph" w:styleId="a7">
    <w:name w:val="footer"/>
    <w:basedOn w:val="a"/>
    <w:link w:val="a8"/>
    <w:uiPriority w:val="99"/>
    <w:semiHidden/>
    <w:unhideWhenUsed/>
    <w:rsid w:val="0008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002"/>
  </w:style>
  <w:style w:type="character" w:styleId="a9">
    <w:name w:val="Hyperlink"/>
    <w:basedOn w:val="a0"/>
    <w:uiPriority w:val="99"/>
    <w:unhideWhenUsed/>
    <w:rsid w:val="00085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jamal4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15</cp:revision>
  <cp:lastPrinted>2020-07-16T07:16:00Z</cp:lastPrinted>
  <dcterms:created xsi:type="dcterms:W3CDTF">2019-08-26T10:40:00Z</dcterms:created>
  <dcterms:modified xsi:type="dcterms:W3CDTF">2020-07-16T07:18:00Z</dcterms:modified>
</cp:coreProperties>
</file>